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0C6F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20B2">
        <w:rPr>
          <w:rFonts w:ascii="Times New Roman" w:hAnsi="Times New Roman" w:cs="Times New Roman"/>
          <w:sz w:val="24"/>
          <w:szCs w:val="24"/>
          <w:u w:val="single"/>
        </w:rPr>
        <w:t>Program</w:t>
      </w:r>
      <w:r w:rsidR="006F1F30" w:rsidRPr="00D420B2">
        <w:rPr>
          <w:rFonts w:ascii="Times New Roman" w:hAnsi="Times New Roman" w:cs="Times New Roman"/>
          <w:sz w:val="24"/>
          <w:szCs w:val="24"/>
          <w:u w:val="single"/>
        </w:rPr>
        <w:t>mme</w:t>
      </w:r>
      <w:proofErr w:type="spellEnd"/>
      <w:r w:rsidRPr="00D420B2">
        <w:rPr>
          <w:rFonts w:ascii="Times New Roman" w:hAnsi="Times New Roman" w:cs="Times New Roman"/>
          <w:sz w:val="24"/>
          <w:szCs w:val="24"/>
          <w:u w:val="single"/>
        </w:rPr>
        <w:t xml:space="preserve"> schedule of online lecture series on Child Psychopathology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6F5E">
        <w:rPr>
          <w:rFonts w:ascii="Times New Roman" w:hAnsi="Times New Roman" w:cs="Times New Roman"/>
          <w:sz w:val="24"/>
          <w:szCs w:val="24"/>
        </w:rPr>
        <w:t xml:space="preserve">Disruptive </w:t>
      </w:r>
      <w:proofErr w:type="spellStart"/>
      <w:r w:rsidRPr="000C6F5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0C6F5E">
        <w:rPr>
          <w:rFonts w:ascii="Times New Roman" w:hAnsi="Times New Roman" w:cs="Times New Roman"/>
          <w:sz w:val="24"/>
          <w:szCs w:val="24"/>
        </w:rPr>
        <w:t xml:space="preserve"> and externalized disorders in children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6F5E">
        <w:rPr>
          <w:rFonts w:ascii="Times New Roman" w:hAnsi="Times New Roman" w:cs="Times New Roman"/>
          <w:sz w:val="24"/>
          <w:szCs w:val="24"/>
        </w:rPr>
        <w:t xml:space="preserve"> </w:t>
      </w:r>
      <w:r w:rsidRPr="00E84C2A">
        <w:rPr>
          <w:rFonts w:ascii="Times New Roman" w:hAnsi="Times New Roman" w:cs="Times New Roman"/>
          <w:sz w:val="24"/>
          <w:szCs w:val="24"/>
        </w:rPr>
        <w:t xml:space="preserve">organized by the Department of Psychology, </w:t>
      </w:r>
      <w:r>
        <w:rPr>
          <w:rFonts w:ascii="Times New Roman" w:hAnsi="Times New Roman" w:cs="Times New Roman"/>
          <w:sz w:val="24"/>
          <w:szCs w:val="24"/>
        </w:rPr>
        <w:t>West Bengal State University, in collaboration with IQAC,</w:t>
      </w:r>
      <w:r w:rsidRPr="000C6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West Bengal State University </w:t>
      </w:r>
      <w:r w:rsidRPr="00E84C2A">
        <w:rPr>
          <w:rFonts w:ascii="Times New Roman" w:hAnsi="Times New Roman" w:cs="Times New Roman"/>
          <w:sz w:val="24"/>
          <w:szCs w:val="24"/>
        </w:rPr>
        <w:t xml:space="preserve">to be held on </w:t>
      </w:r>
      <w:r w:rsidRPr="000C6F5E">
        <w:rPr>
          <w:rFonts w:ascii="Times New Roman" w:hAnsi="Times New Roman" w:cs="Times New Roman"/>
          <w:sz w:val="24"/>
          <w:szCs w:val="24"/>
        </w:rPr>
        <w:t>30th September, 1st October, 7th October and 8th October, 2021</w:t>
      </w:r>
      <w:r w:rsidR="00D420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3085"/>
        <w:gridCol w:w="1134"/>
        <w:gridCol w:w="1559"/>
        <w:gridCol w:w="3798"/>
      </w:tblGrid>
      <w:tr w:rsidR="006F1F30" w:rsidTr="006F1F30">
        <w:tc>
          <w:tcPr>
            <w:tcW w:w="3085" w:type="dxa"/>
          </w:tcPr>
          <w:p w:rsidR="006F1F30" w:rsidRDefault="006F1F30">
            <w:pPr>
              <w:rPr>
                <w:lang w:val="en-IN"/>
              </w:rPr>
            </w:pPr>
            <w:r>
              <w:rPr>
                <w:lang w:val="en-IN"/>
              </w:rPr>
              <w:t>Day</w:t>
            </w:r>
          </w:p>
        </w:tc>
        <w:tc>
          <w:tcPr>
            <w:tcW w:w="1134" w:type="dxa"/>
          </w:tcPr>
          <w:p w:rsidR="006F1F30" w:rsidRDefault="006F1F30">
            <w:pPr>
              <w:rPr>
                <w:lang w:val="en-IN"/>
              </w:rPr>
            </w:pPr>
            <w:r>
              <w:rPr>
                <w:lang w:val="en-IN"/>
              </w:rPr>
              <w:t>Date</w:t>
            </w:r>
          </w:p>
        </w:tc>
        <w:tc>
          <w:tcPr>
            <w:tcW w:w="1559" w:type="dxa"/>
          </w:tcPr>
          <w:p w:rsidR="006F1F30" w:rsidRPr="00E84C2A" w:rsidRDefault="006F1F30" w:rsidP="00E41E22">
            <w:pPr>
              <w:rPr>
                <w:rFonts w:ascii="Times New Roman" w:hAnsi="Times New Roman" w:cs="Times New Roman"/>
              </w:rPr>
            </w:pPr>
            <w:r w:rsidRPr="00E84C2A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798" w:type="dxa"/>
          </w:tcPr>
          <w:p w:rsidR="006F1F30" w:rsidRPr="00E84C2A" w:rsidRDefault="006F1F30" w:rsidP="00E41E22">
            <w:pPr>
              <w:rPr>
                <w:rFonts w:ascii="Times New Roman" w:hAnsi="Times New Roman" w:cs="Times New Roman"/>
              </w:rPr>
            </w:pPr>
            <w:proofErr w:type="spellStart"/>
            <w:r w:rsidRPr="00E84C2A">
              <w:rPr>
                <w:rFonts w:ascii="Times New Roman" w:hAnsi="Times New Roman" w:cs="Times New Roman"/>
              </w:rPr>
              <w:t>Program</w:t>
            </w:r>
            <w:r>
              <w:rPr>
                <w:rFonts w:ascii="Times New Roman" w:hAnsi="Times New Roman" w:cs="Times New Roman"/>
              </w:rPr>
              <w:t>me</w:t>
            </w:r>
            <w:proofErr w:type="spellEnd"/>
          </w:p>
        </w:tc>
      </w:tr>
      <w:tr w:rsidR="006F1F30" w:rsidTr="00015FD1">
        <w:trPr>
          <w:trHeight w:val="3998"/>
        </w:trPr>
        <w:tc>
          <w:tcPr>
            <w:tcW w:w="3085" w:type="dxa"/>
          </w:tcPr>
          <w:p w:rsidR="006F1F30" w:rsidRPr="006F1F30" w:rsidRDefault="006F1F30" w:rsidP="006F1F30">
            <w:pPr>
              <w:rPr>
                <w:lang w:val="en-IN"/>
              </w:rPr>
            </w:pPr>
            <w:r>
              <w:rPr>
                <w:lang w:val="en-IN"/>
              </w:rPr>
              <w:t>Day 1:</w:t>
            </w:r>
            <w:r w:rsidRPr="006F1F30">
              <w:rPr>
                <w:lang w:val="en-IN"/>
              </w:rPr>
              <w:t xml:space="preserve"> Disruptive </w:t>
            </w:r>
            <w:r w:rsidR="00015FD1" w:rsidRPr="006F1F30">
              <w:rPr>
                <w:lang w:val="en-IN"/>
              </w:rPr>
              <w:t>Behaviour And Ex</w:t>
            </w:r>
            <w:r w:rsidR="00015FD1">
              <w:rPr>
                <w:lang w:val="en-IN"/>
              </w:rPr>
              <w:t>ternalized Disorders - Concept a</w:t>
            </w:r>
            <w:r w:rsidR="00015FD1" w:rsidRPr="006F1F30">
              <w:rPr>
                <w:lang w:val="en-IN"/>
              </w:rPr>
              <w:t>nd Understanding</w:t>
            </w:r>
          </w:p>
          <w:p w:rsidR="006F1F30" w:rsidRPr="006F1F30" w:rsidRDefault="006F1F30">
            <w:pPr>
              <w:rPr>
                <w:lang w:val="en-IN"/>
              </w:rPr>
            </w:pPr>
          </w:p>
        </w:tc>
        <w:tc>
          <w:tcPr>
            <w:tcW w:w="1134" w:type="dxa"/>
          </w:tcPr>
          <w:p w:rsidR="006F1F30" w:rsidRDefault="00797F0B">
            <w:pPr>
              <w:rPr>
                <w:lang w:val="en-IN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50.8pt;margin-top:98.45pt;width:268.4pt;height:0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margin-left:50.8pt;margin-top:63.3pt;width:268.4pt;height:0;z-index:251659264;mso-position-horizontal-relative:text;mso-position-vertical-relative:text" o:connectortype="straight"/>
              </w:pict>
            </w:r>
            <w:r w:rsidR="0095428C">
              <w:rPr>
                <w:noProof/>
              </w:rPr>
              <w:pict>
                <v:shape id="_x0000_s1029" type="#_x0000_t32" style="position:absolute;margin-left:50.8pt;margin-top:140.5pt;width:268.4pt;height:0;z-index:251661312;mso-position-horizontal-relative:text;mso-position-vertical-relative:text" o:connectortype="straight"/>
              </w:pict>
            </w:r>
            <w:r w:rsidR="006F1F30">
              <w:rPr>
                <w:rFonts w:ascii="Times New Roman" w:hAnsi="Times New Roman" w:cs="Times New Roman"/>
                <w:noProof/>
              </w:rPr>
              <w:pict>
                <v:shape id="_x0000_s1026" type="#_x0000_t32" style="position:absolute;margin-left:50.8pt;margin-top:18.4pt;width:268.4pt;height:0;z-index:251658240;mso-position-horizontal-relative:text;mso-position-vertical-relative:text" o:connectortype="straight"/>
              </w:pict>
            </w:r>
            <w:r w:rsidR="006F1F30" w:rsidRPr="006F1F30">
              <w:rPr>
                <w:lang w:val="en-IN"/>
              </w:rPr>
              <w:t>30.09.21</w:t>
            </w:r>
          </w:p>
        </w:tc>
        <w:tc>
          <w:tcPr>
            <w:tcW w:w="1559" w:type="dxa"/>
          </w:tcPr>
          <w:p w:rsidR="002D4C29" w:rsidRDefault="002D4C29">
            <w:pPr>
              <w:rPr>
                <w:lang w:val="en-IN"/>
              </w:rPr>
            </w:pPr>
          </w:p>
          <w:p w:rsidR="0095428C" w:rsidRDefault="0095428C" w:rsidP="002D4C2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4 pm- 4.05</w:t>
            </w:r>
            <w:r w:rsidR="00015FD1">
              <w:rPr>
                <w:lang w:val="en-IN"/>
              </w:rPr>
              <w:t>pm</w:t>
            </w:r>
          </w:p>
          <w:p w:rsidR="0095428C" w:rsidRDefault="0095428C" w:rsidP="002D4C29">
            <w:pPr>
              <w:jc w:val="center"/>
              <w:rPr>
                <w:lang w:val="en-IN"/>
              </w:rPr>
            </w:pPr>
          </w:p>
          <w:p w:rsidR="002D4C29" w:rsidRDefault="002D4C29" w:rsidP="00015FD1">
            <w:pPr>
              <w:rPr>
                <w:lang w:val="en-IN"/>
              </w:rPr>
            </w:pPr>
            <w:r>
              <w:rPr>
                <w:lang w:val="en-IN"/>
              </w:rPr>
              <w:t>4</w:t>
            </w:r>
            <w:r w:rsidR="00797F0B">
              <w:rPr>
                <w:lang w:val="en-IN"/>
              </w:rPr>
              <w:t>.05pm -4.15</w:t>
            </w:r>
            <w:r>
              <w:rPr>
                <w:lang w:val="en-IN"/>
              </w:rPr>
              <w:t xml:space="preserve"> pm</w:t>
            </w:r>
          </w:p>
          <w:p w:rsidR="00CE456D" w:rsidRDefault="00797F0B" w:rsidP="00797F0B">
            <w:pPr>
              <w:rPr>
                <w:lang w:val="en-IN"/>
              </w:rPr>
            </w:pPr>
            <w:r>
              <w:rPr>
                <w:lang w:val="en-IN"/>
              </w:rPr>
              <w:t>4.15</w:t>
            </w:r>
            <w:r w:rsidR="002D4C29">
              <w:rPr>
                <w:lang w:val="en-IN"/>
              </w:rPr>
              <w:t xml:space="preserve"> pm</w:t>
            </w:r>
            <w:r>
              <w:rPr>
                <w:lang w:val="en-IN"/>
              </w:rPr>
              <w:t>-4.25</w:t>
            </w:r>
            <w:r w:rsidR="002D4C29">
              <w:rPr>
                <w:lang w:val="en-IN"/>
              </w:rPr>
              <w:t xml:space="preserve"> pm</w:t>
            </w:r>
          </w:p>
          <w:p w:rsidR="002D4C29" w:rsidRPr="00CE456D" w:rsidRDefault="00797F0B" w:rsidP="00CE456D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4.25</w:t>
            </w:r>
            <w:r w:rsidR="00CE456D">
              <w:rPr>
                <w:lang w:val="en-IN"/>
              </w:rPr>
              <w:t xml:space="preserve"> pm- 6 pm</w:t>
            </w:r>
          </w:p>
        </w:tc>
        <w:tc>
          <w:tcPr>
            <w:tcW w:w="3798" w:type="dxa"/>
          </w:tcPr>
          <w:p w:rsidR="006F1F30" w:rsidRDefault="006F1F30" w:rsidP="006F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Inaugural</w:t>
            </w:r>
            <w:r w:rsidRPr="00EF34E1">
              <w:rPr>
                <w:rFonts w:ascii="Times New Roman" w:hAnsi="Times New Roman" w:cs="Times New Roman"/>
              </w:rPr>
              <w:t xml:space="preserve"> ceremony </w:t>
            </w:r>
          </w:p>
          <w:p w:rsidR="0095428C" w:rsidRDefault="004E636C" w:rsidP="006F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 Address</w:t>
            </w:r>
            <w:r w:rsidR="00344E6B">
              <w:rPr>
                <w:rFonts w:ascii="Times New Roman" w:hAnsi="Times New Roman" w:cs="Times New Roman"/>
              </w:rPr>
              <w:t xml:space="preserve"> by</w:t>
            </w:r>
            <w:r w:rsidR="00950154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="00950154">
              <w:rPr>
                <w:rFonts w:ascii="Times New Roman" w:hAnsi="Times New Roman" w:cs="Times New Roman"/>
              </w:rPr>
              <w:t>Dr.Sanchita</w:t>
            </w:r>
            <w:proofErr w:type="spellEnd"/>
            <w:r w:rsidR="00950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0154">
              <w:rPr>
                <w:rFonts w:ascii="Times New Roman" w:hAnsi="Times New Roman" w:cs="Times New Roman"/>
              </w:rPr>
              <w:t>Ghosh</w:t>
            </w:r>
            <w:proofErr w:type="spellEnd"/>
            <w:r w:rsidR="00950154">
              <w:rPr>
                <w:rFonts w:ascii="Times New Roman" w:hAnsi="Times New Roman" w:cs="Times New Roman"/>
              </w:rPr>
              <w:t>,</w:t>
            </w:r>
            <w:r w:rsidR="00797F0B">
              <w:rPr>
                <w:rFonts w:ascii="Times New Roman" w:hAnsi="Times New Roman" w:cs="Times New Roman"/>
              </w:rPr>
              <w:t xml:space="preserve"> Coordinator, Department of Psychology </w:t>
            </w:r>
          </w:p>
          <w:p w:rsidR="006F1F30" w:rsidRDefault="006F1F30" w:rsidP="006F1F30">
            <w:pPr>
              <w:rPr>
                <w:rFonts w:ascii="Times New Roman" w:hAnsi="Times New Roman" w:cs="Times New Roman"/>
              </w:rPr>
            </w:pPr>
            <w:r w:rsidRPr="00E84C2A">
              <w:rPr>
                <w:rFonts w:ascii="Times New Roman" w:hAnsi="Times New Roman" w:cs="Times New Roman"/>
              </w:rPr>
              <w:t xml:space="preserve">Inaugural speech by </w:t>
            </w:r>
            <w:proofErr w:type="spellStart"/>
            <w:r>
              <w:rPr>
                <w:rFonts w:ascii="Times New Roman" w:hAnsi="Times New Roman" w:cs="Times New Roman"/>
              </w:rPr>
              <w:t>Honourable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84C2A">
              <w:rPr>
                <w:rFonts w:ascii="Times New Roman" w:hAnsi="Times New Roman" w:cs="Times New Roman"/>
              </w:rPr>
              <w:t>Vice Chancellor,</w:t>
            </w:r>
            <w:r w:rsidR="002D4C29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="002D4C29">
              <w:rPr>
                <w:rFonts w:ascii="Times New Roman" w:hAnsi="Times New Roman" w:cs="Times New Roman"/>
              </w:rPr>
              <w:t>Mahua</w:t>
            </w:r>
            <w:proofErr w:type="spellEnd"/>
            <w:r w:rsidR="002D4C29">
              <w:rPr>
                <w:rFonts w:ascii="Times New Roman" w:hAnsi="Times New Roman" w:cs="Times New Roman"/>
              </w:rPr>
              <w:t xml:space="preserve"> Das</w:t>
            </w:r>
          </w:p>
          <w:p w:rsidR="002D4C29" w:rsidRDefault="002D4C29" w:rsidP="002D4C29">
            <w:pPr>
              <w:rPr>
                <w:rFonts w:ascii="Times New Roman" w:hAnsi="Times New Roman" w:cs="Times New Roman"/>
              </w:rPr>
            </w:pPr>
            <w:r w:rsidRPr="00465FE8">
              <w:rPr>
                <w:rFonts w:ascii="Times New Roman" w:hAnsi="Times New Roman" w:cs="Times New Roman"/>
              </w:rPr>
              <w:t xml:space="preserve">Address  by </w:t>
            </w:r>
            <w:r>
              <w:rPr>
                <w:rFonts w:ascii="Times New Roman" w:hAnsi="Times New Roman" w:cs="Times New Roman"/>
              </w:rPr>
              <w:t xml:space="preserve">IQAC </w:t>
            </w:r>
            <w:proofErr w:type="spellStart"/>
            <w:r>
              <w:rPr>
                <w:rFonts w:ascii="Times New Roman" w:hAnsi="Times New Roman" w:cs="Times New Roman"/>
              </w:rPr>
              <w:t>Director,Prof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Sutapa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Chatterjee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Sarkar</w:t>
            </w:r>
            <w:proofErr w:type="spellEnd"/>
          </w:p>
          <w:p w:rsidR="00CE456D" w:rsidRPr="00015FD1" w:rsidRDefault="00CE456D" w:rsidP="002D4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Talk</w:t>
            </w:r>
            <w:r w:rsidRPr="00E84C2A"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Bhattacharya </w:t>
            </w:r>
            <w:proofErr w:type="spellStart"/>
            <w:r>
              <w:rPr>
                <w:rFonts w:ascii="Times New Roman" w:hAnsi="Times New Roman" w:cs="Times New Roman"/>
              </w:rPr>
              <w:t>Bhoopal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followed by discussion </w:t>
            </w:r>
          </w:p>
        </w:tc>
      </w:tr>
      <w:tr w:rsidR="006F1F30" w:rsidTr="00CE456D">
        <w:trPr>
          <w:trHeight w:val="696"/>
        </w:trPr>
        <w:tc>
          <w:tcPr>
            <w:tcW w:w="3085" w:type="dxa"/>
          </w:tcPr>
          <w:p w:rsidR="00797F0B" w:rsidRDefault="00797F0B" w:rsidP="00CE456D">
            <w:pPr>
              <w:rPr>
                <w:lang w:val="en-IN"/>
              </w:rPr>
            </w:pPr>
          </w:p>
          <w:p w:rsidR="00797F0B" w:rsidRDefault="00797F0B" w:rsidP="00CE456D">
            <w:pPr>
              <w:rPr>
                <w:lang w:val="en-IN"/>
              </w:rPr>
            </w:pPr>
          </w:p>
          <w:p w:rsidR="00CE456D" w:rsidRPr="00CE456D" w:rsidRDefault="00CE456D" w:rsidP="00CE456D">
            <w:pPr>
              <w:rPr>
                <w:lang w:val="en-IN"/>
              </w:rPr>
            </w:pPr>
            <w:r>
              <w:rPr>
                <w:lang w:val="en-IN"/>
              </w:rPr>
              <w:t xml:space="preserve">Day- 2: </w:t>
            </w:r>
            <w:r w:rsidRPr="00CE456D">
              <w:rPr>
                <w:lang w:val="en-IN"/>
              </w:rPr>
              <w:t xml:space="preserve">Disruptive </w:t>
            </w:r>
            <w:r w:rsidR="00015FD1" w:rsidRPr="00CE456D">
              <w:rPr>
                <w:lang w:val="en-IN"/>
              </w:rPr>
              <w:t xml:space="preserve">Behaviour In </w:t>
            </w:r>
            <w:proofErr w:type="spellStart"/>
            <w:r w:rsidR="00015FD1" w:rsidRPr="00CE456D">
              <w:rPr>
                <w:lang w:val="en-IN"/>
              </w:rPr>
              <w:t>Neurodevelopmental</w:t>
            </w:r>
            <w:proofErr w:type="spellEnd"/>
            <w:r w:rsidR="00015FD1" w:rsidRPr="00CE456D">
              <w:rPr>
                <w:lang w:val="en-IN"/>
              </w:rPr>
              <w:t xml:space="preserve"> Disorders</w:t>
            </w:r>
          </w:p>
          <w:p w:rsidR="006F1F30" w:rsidRDefault="006F1F30" w:rsidP="00CE456D">
            <w:pPr>
              <w:rPr>
                <w:lang w:val="en-IN"/>
              </w:rPr>
            </w:pPr>
          </w:p>
        </w:tc>
        <w:tc>
          <w:tcPr>
            <w:tcW w:w="1134" w:type="dxa"/>
          </w:tcPr>
          <w:p w:rsidR="00797F0B" w:rsidRDefault="00797F0B">
            <w:pPr>
              <w:rPr>
                <w:lang w:val="en-IN"/>
              </w:rPr>
            </w:pPr>
          </w:p>
          <w:p w:rsidR="00797F0B" w:rsidRDefault="00950154">
            <w:pPr>
              <w:rPr>
                <w:lang w:val="en-IN"/>
              </w:rPr>
            </w:pPr>
            <w:r>
              <w:rPr>
                <w:noProof/>
              </w:rPr>
              <w:pict>
                <v:shape id="_x0000_s1030" type="#_x0000_t32" style="position:absolute;margin-left:50.8pt;margin-top:20.75pt;width:268.4pt;height:.05pt;z-index:251662336" o:connectortype="straight"/>
              </w:pict>
            </w:r>
          </w:p>
          <w:p w:rsidR="006F1F30" w:rsidRDefault="00CE456D">
            <w:pPr>
              <w:rPr>
                <w:lang w:val="en-IN"/>
              </w:rPr>
            </w:pPr>
            <w:r w:rsidRPr="00CE456D">
              <w:rPr>
                <w:lang w:val="en-IN"/>
              </w:rPr>
              <w:t>01.10.21</w:t>
            </w:r>
          </w:p>
        </w:tc>
        <w:tc>
          <w:tcPr>
            <w:tcW w:w="1559" w:type="dxa"/>
          </w:tcPr>
          <w:p w:rsidR="00797F0B" w:rsidRDefault="00950154">
            <w:pPr>
              <w:rPr>
                <w:lang w:val="en-IN"/>
              </w:rPr>
            </w:pPr>
            <w:r>
              <w:rPr>
                <w:lang w:val="en-IN"/>
              </w:rPr>
              <w:t>11 am- 11.05 am</w:t>
            </w:r>
          </w:p>
          <w:p w:rsidR="00797F0B" w:rsidRDefault="00797F0B">
            <w:pPr>
              <w:rPr>
                <w:lang w:val="en-IN"/>
              </w:rPr>
            </w:pPr>
          </w:p>
          <w:p w:rsidR="006F1F30" w:rsidRDefault="00CE456D" w:rsidP="00950154">
            <w:pPr>
              <w:rPr>
                <w:lang w:val="en-IN"/>
              </w:rPr>
            </w:pPr>
            <w:r w:rsidRPr="00CE456D">
              <w:rPr>
                <w:lang w:val="en-IN"/>
              </w:rPr>
              <w:t>11</w:t>
            </w:r>
            <w:r w:rsidR="00950154">
              <w:rPr>
                <w:lang w:val="en-IN"/>
              </w:rPr>
              <w:t>.05</w:t>
            </w:r>
            <w:r>
              <w:rPr>
                <w:lang w:val="en-IN"/>
              </w:rPr>
              <w:t xml:space="preserve"> am</w:t>
            </w:r>
            <w:r w:rsidRPr="00CE456D">
              <w:rPr>
                <w:lang w:val="en-IN"/>
              </w:rPr>
              <w:t xml:space="preserve"> – 1 </w:t>
            </w:r>
            <w:r w:rsidR="00950154">
              <w:rPr>
                <w:lang w:val="en-IN"/>
              </w:rPr>
              <w:t>pm</w:t>
            </w:r>
          </w:p>
        </w:tc>
        <w:tc>
          <w:tcPr>
            <w:tcW w:w="3798" w:type="dxa"/>
          </w:tcPr>
          <w:p w:rsidR="00797F0B" w:rsidRDefault="00950154" w:rsidP="00CE4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 Address by ,</w:t>
            </w:r>
            <w:proofErr w:type="spellStart"/>
            <w:r>
              <w:rPr>
                <w:rFonts w:ascii="Times New Roman" w:hAnsi="Times New Roman" w:cs="Times New Roman"/>
              </w:rPr>
              <w:t>Dr.Sanchita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Ghosh</w:t>
            </w:r>
            <w:proofErr w:type="spellEnd"/>
            <w:r>
              <w:rPr>
                <w:rFonts w:ascii="Times New Roman" w:hAnsi="Times New Roman" w:cs="Times New Roman"/>
              </w:rPr>
              <w:t xml:space="preserve">, Coordinator, Department of Psychology </w:t>
            </w:r>
          </w:p>
          <w:p w:rsidR="00CE456D" w:rsidRDefault="00CE456D" w:rsidP="00CE4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Talk</w:t>
            </w:r>
            <w:r w:rsidRPr="00E84C2A"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Bhattacharya </w:t>
            </w:r>
            <w:proofErr w:type="spellStart"/>
            <w:r>
              <w:rPr>
                <w:rFonts w:ascii="Times New Roman" w:hAnsi="Times New Roman" w:cs="Times New Roman"/>
              </w:rPr>
              <w:t>Bhoopal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followed by discussion </w:t>
            </w:r>
          </w:p>
          <w:p w:rsidR="006F1F30" w:rsidRDefault="006F1F30">
            <w:pPr>
              <w:rPr>
                <w:lang w:val="en-IN"/>
              </w:rPr>
            </w:pPr>
          </w:p>
        </w:tc>
      </w:tr>
      <w:tr w:rsidR="006F1F30" w:rsidTr="006F1F30">
        <w:tc>
          <w:tcPr>
            <w:tcW w:w="3085" w:type="dxa"/>
          </w:tcPr>
          <w:p w:rsidR="006F1F30" w:rsidRDefault="00CE456D" w:rsidP="00CE456D">
            <w:pPr>
              <w:rPr>
                <w:lang w:val="en-IN"/>
              </w:rPr>
            </w:pPr>
            <w:r>
              <w:rPr>
                <w:lang w:val="en-IN"/>
              </w:rPr>
              <w:t xml:space="preserve">Day- 3: </w:t>
            </w:r>
            <w:r w:rsidRPr="00CE456D">
              <w:rPr>
                <w:lang w:val="en-IN"/>
              </w:rPr>
              <w:t>Disruptive disorders in Behavioural conditions- ODD and CD</w:t>
            </w:r>
          </w:p>
        </w:tc>
        <w:tc>
          <w:tcPr>
            <w:tcW w:w="1134" w:type="dxa"/>
          </w:tcPr>
          <w:p w:rsidR="006F1F30" w:rsidRDefault="00950154">
            <w:pPr>
              <w:rPr>
                <w:lang w:val="en-IN"/>
              </w:rPr>
            </w:pPr>
            <w:r>
              <w:rPr>
                <w:noProof/>
              </w:rPr>
              <w:pict>
                <v:shape id="_x0000_s1031" type="#_x0000_t32" style="position:absolute;margin-left:50.8pt;margin-top:42.5pt;width:268.4pt;height:.55pt;flip:y;z-index:251663360;mso-position-horizontal-relative:text;mso-position-vertical-relative:text" o:connectortype="straight"/>
              </w:pict>
            </w:r>
            <w:r w:rsidR="00CE456D" w:rsidRPr="00CE456D">
              <w:rPr>
                <w:lang w:val="en-IN"/>
              </w:rPr>
              <w:t>07.10.21</w:t>
            </w:r>
          </w:p>
        </w:tc>
        <w:tc>
          <w:tcPr>
            <w:tcW w:w="1559" w:type="dxa"/>
          </w:tcPr>
          <w:p w:rsidR="00950154" w:rsidRDefault="00015FD1" w:rsidP="00950154">
            <w:pPr>
              <w:rPr>
                <w:lang w:val="en-IN"/>
              </w:rPr>
            </w:pPr>
            <w:r>
              <w:rPr>
                <w:lang w:val="en-IN"/>
              </w:rPr>
              <w:t>4pm</w:t>
            </w:r>
            <w:r w:rsidR="00950154">
              <w:rPr>
                <w:lang w:val="en-IN"/>
              </w:rPr>
              <w:t xml:space="preserve">- </w:t>
            </w:r>
            <w:r>
              <w:rPr>
                <w:lang w:val="en-IN"/>
              </w:rPr>
              <w:t>4</w:t>
            </w:r>
            <w:r w:rsidR="00950154">
              <w:rPr>
                <w:lang w:val="en-IN"/>
              </w:rPr>
              <w:t xml:space="preserve">.05 </w:t>
            </w:r>
            <w:r>
              <w:rPr>
                <w:lang w:val="en-IN"/>
              </w:rPr>
              <w:t>pm</w:t>
            </w:r>
          </w:p>
          <w:p w:rsidR="00950154" w:rsidRDefault="00950154">
            <w:pPr>
              <w:rPr>
                <w:lang w:val="en-IN"/>
              </w:rPr>
            </w:pPr>
          </w:p>
          <w:p w:rsidR="006F1F30" w:rsidRDefault="00CE456D">
            <w:pPr>
              <w:rPr>
                <w:lang w:val="en-IN"/>
              </w:rPr>
            </w:pPr>
            <w:r w:rsidRPr="00CE456D">
              <w:rPr>
                <w:lang w:val="en-IN"/>
              </w:rPr>
              <w:t>4</w:t>
            </w:r>
            <w:r w:rsidR="00015FD1">
              <w:rPr>
                <w:lang w:val="en-IN"/>
              </w:rPr>
              <w:t>.05</w:t>
            </w:r>
            <w:r w:rsidRPr="00CE456D">
              <w:rPr>
                <w:lang w:val="en-IN"/>
              </w:rPr>
              <w:t xml:space="preserve"> </w:t>
            </w:r>
            <w:r>
              <w:rPr>
                <w:lang w:val="en-IN"/>
              </w:rPr>
              <w:t>pm</w:t>
            </w:r>
            <w:r w:rsidRPr="00CE456D">
              <w:rPr>
                <w:lang w:val="en-IN"/>
              </w:rPr>
              <w:t>– 6 pm</w:t>
            </w:r>
          </w:p>
        </w:tc>
        <w:tc>
          <w:tcPr>
            <w:tcW w:w="3798" w:type="dxa"/>
          </w:tcPr>
          <w:p w:rsidR="00950154" w:rsidRDefault="00950154" w:rsidP="00CE4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Welcome Address by </w:t>
            </w:r>
            <w:proofErr w:type="spellStart"/>
            <w:r>
              <w:rPr>
                <w:rFonts w:ascii="Times New Roman" w:hAnsi="Times New Roman" w:cs="Times New Roman"/>
              </w:rPr>
              <w:t>Dr.Sreemoyee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Tarafder</w:t>
            </w:r>
            <w:proofErr w:type="spellEnd"/>
            <w:r>
              <w:rPr>
                <w:rFonts w:ascii="Times New Roman" w:hAnsi="Times New Roman" w:cs="Times New Roman"/>
              </w:rPr>
              <w:t>, Assistant Professor, Department of Psychology.</w:t>
            </w:r>
          </w:p>
          <w:p w:rsidR="006F1F30" w:rsidRDefault="00CE456D" w:rsidP="00015FD1">
            <w:pPr>
              <w:rPr>
                <w:lang w:val="en-IN"/>
              </w:rPr>
            </w:pPr>
            <w:r>
              <w:rPr>
                <w:rFonts w:ascii="Times New Roman" w:hAnsi="Times New Roman" w:cs="Times New Roman"/>
              </w:rPr>
              <w:t>Talk</w:t>
            </w:r>
            <w:r w:rsidRPr="00E84C2A"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Bhattacharya </w:t>
            </w:r>
            <w:proofErr w:type="spellStart"/>
            <w:r>
              <w:rPr>
                <w:rFonts w:ascii="Times New Roman" w:hAnsi="Times New Roman" w:cs="Times New Roman"/>
              </w:rPr>
              <w:t>Bhoopal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followed by discussion </w:t>
            </w:r>
          </w:p>
        </w:tc>
      </w:tr>
      <w:tr w:rsidR="006F1F30" w:rsidTr="006F1F30">
        <w:tc>
          <w:tcPr>
            <w:tcW w:w="3085" w:type="dxa"/>
          </w:tcPr>
          <w:p w:rsidR="006F1F30" w:rsidRDefault="00A06721" w:rsidP="00A06721">
            <w:pPr>
              <w:rPr>
                <w:lang w:val="en-IN"/>
              </w:rPr>
            </w:pPr>
            <w:r>
              <w:rPr>
                <w:lang w:val="en-IN"/>
              </w:rPr>
              <w:t xml:space="preserve">Day- 4: </w:t>
            </w:r>
            <w:r w:rsidR="00015FD1" w:rsidRPr="00A06721">
              <w:rPr>
                <w:lang w:val="en-IN"/>
              </w:rPr>
              <w:t>Differential Diagnosis, Case Vignettes And Practical Assessment Plan.</w:t>
            </w:r>
          </w:p>
        </w:tc>
        <w:tc>
          <w:tcPr>
            <w:tcW w:w="1134" w:type="dxa"/>
          </w:tcPr>
          <w:p w:rsidR="006F1F30" w:rsidRDefault="00015FD1">
            <w:pPr>
              <w:rPr>
                <w:lang w:val="en-IN"/>
              </w:rPr>
            </w:pPr>
            <w:r>
              <w:rPr>
                <w:noProof/>
              </w:rPr>
              <w:pict>
                <v:shape id="_x0000_s1033" type="#_x0000_t32" style="position:absolute;margin-left:50.8pt;margin-top:86.2pt;width:268.4pt;height:.6pt;z-index:2516654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2" type="#_x0000_t32" style="position:absolute;margin-left:50.8pt;margin-top:41.85pt;width:268.4pt;height:0;z-index:251664384;mso-position-horizontal-relative:text;mso-position-vertical-relative:text" o:connectortype="straight"/>
              </w:pict>
            </w:r>
            <w:r w:rsidR="009E1ADF" w:rsidRPr="00A06721">
              <w:rPr>
                <w:lang w:val="en-IN"/>
              </w:rPr>
              <w:t>08.10.21</w:t>
            </w:r>
          </w:p>
        </w:tc>
        <w:tc>
          <w:tcPr>
            <w:tcW w:w="1559" w:type="dxa"/>
          </w:tcPr>
          <w:p w:rsidR="00015FD1" w:rsidRDefault="00015FD1" w:rsidP="00015FD1">
            <w:pPr>
              <w:rPr>
                <w:lang w:val="en-IN"/>
              </w:rPr>
            </w:pPr>
            <w:r>
              <w:rPr>
                <w:lang w:val="en-IN"/>
              </w:rPr>
              <w:t>11 am- 11.05 am</w:t>
            </w:r>
          </w:p>
          <w:p w:rsidR="00015FD1" w:rsidRDefault="00015FD1">
            <w:pPr>
              <w:rPr>
                <w:lang w:val="en-IN"/>
              </w:rPr>
            </w:pPr>
          </w:p>
          <w:p w:rsidR="006F1F30" w:rsidRDefault="009E1ADF">
            <w:pPr>
              <w:rPr>
                <w:lang w:val="en-IN"/>
              </w:rPr>
            </w:pPr>
            <w:r w:rsidRPr="00A06721">
              <w:rPr>
                <w:lang w:val="en-IN"/>
              </w:rPr>
              <w:t>11</w:t>
            </w:r>
            <w:r w:rsidR="00015FD1">
              <w:rPr>
                <w:lang w:val="en-IN"/>
              </w:rPr>
              <w:t>.05</w:t>
            </w:r>
            <w:r>
              <w:rPr>
                <w:lang w:val="en-IN"/>
              </w:rPr>
              <w:t>am</w:t>
            </w:r>
            <w:r w:rsidR="00015FD1">
              <w:rPr>
                <w:lang w:val="en-IN"/>
              </w:rPr>
              <w:t xml:space="preserve"> – 12.50</w:t>
            </w:r>
            <w:r w:rsidRPr="00A06721">
              <w:rPr>
                <w:lang w:val="en-IN"/>
              </w:rPr>
              <w:t xml:space="preserve"> pm</w:t>
            </w:r>
          </w:p>
          <w:p w:rsidR="00D420B2" w:rsidRDefault="00D420B2">
            <w:pPr>
              <w:rPr>
                <w:lang w:val="en-IN"/>
              </w:rPr>
            </w:pPr>
            <w:r>
              <w:rPr>
                <w:lang w:val="en-IN"/>
              </w:rPr>
              <w:t>12.50 am- 1pm</w:t>
            </w:r>
          </w:p>
        </w:tc>
        <w:tc>
          <w:tcPr>
            <w:tcW w:w="3798" w:type="dxa"/>
          </w:tcPr>
          <w:p w:rsidR="00015FD1" w:rsidRDefault="00015FD1" w:rsidP="0001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 Address by ,</w:t>
            </w:r>
            <w:proofErr w:type="spellStart"/>
            <w:r>
              <w:rPr>
                <w:rFonts w:ascii="Times New Roman" w:hAnsi="Times New Roman" w:cs="Times New Roman"/>
              </w:rPr>
              <w:t>Dr.Sanchita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Ghosh</w:t>
            </w:r>
            <w:proofErr w:type="spellEnd"/>
            <w:r>
              <w:rPr>
                <w:rFonts w:ascii="Times New Roman" w:hAnsi="Times New Roman" w:cs="Times New Roman"/>
              </w:rPr>
              <w:t xml:space="preserve">, Coordinator, Department of Psychology </w:t>
            </w:r>
          </w:p>
          <w:p w:rsidR="00344E6B" w:rsidRDefault="00344E6B" w:rsidP="0034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Talk</w:t>
            </w:r>
            <w:r w:rsidRPr="00E84C2A"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Bhattacharya </w:t>
            </w:r>
            <w:proofErr w:type="spellStart"/>
            <w:r>
              <w:rPr>
                <w:rFonts w:ascii="Times New Roman" w:hAnsi="Times New Roman" w:cs="Times New Roman"/>
              </w:rPr>
              <w:t>Bhoopal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followed by discussion </w:t>
            </w:r>
          </w:p>
          <w:p w:rsidR="00D420B2" w:rsidRDefault="00D420B2" w:rsidP="00D420B2">
            <w:pPr>
              <w:rPr>
                <w:rFonts w:ascii="Times New Roman" w:hAnsi="Times New Roman" w:cs="Times New Roman"/>
              </w:rPr>
            </w:pPr>
            <w:r>
              <w:rPr>
                <w:lang w:val="en-IN"/>
              </w:rPr>
              <w:t xml:space="preserve">Vote of Thanks by </w:t>
            </w:r>
            <w:proofErr w:type="spellStart"/>
            <w:r>
              <w:rPr>
                <w:lang w:val="en-IN"/>
              </w:rPr>
              <w:t>Dr.Sreemoyee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Tarafder</w:t>
            </w:r>
            <w:proofErr w:type="spellEnd"/>
            <w:r>
              <w:rPr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Assistant Professor, Department of Psychology.</w:t>
            </w:r>
          </w:p>
          <w:p w:rsidR="006F1F30" w:rsidRDefault="006F1F30">
            <w:pPr>
              <w:rPr>
                <w:lang w:val="en-IN"/>
              </w:rPr>
            </w:pPr>
          </w:p>
        </w:tc>
      </w:tr>
      <w:tr w:rsidR="006F1F30" w:rsidTr="006F1F30">
        <w:tc>
          <w:tcPr>
            <w:tcW w:w="3085" w:type="dxa"/>
          </w:tcPr>
          <w:p w:rsidR="006F1F30" w:rsidRDefault="006F1F30">
            <w:pPr>
              <w:rPr>
                <w:lang w:val="en-IN"/>
              </w:rPr>
            </w:pPr>
          </w:p>
        </w:tc>
        <w:tc>
          <w:tcPr>
            <w:tcW w:w="1134" w:type="dxa"/>
          </w:tcPr>
          <w:p w:rsidR="006F1F30" w:rsidRDefault="006F1F30">
            <w:pPr>
              <w:rPr>
                <w:lang w:val="en-IN"/>
              </w:rPr>
            </w:pPr>
          </w:p>
        </w:tc>
        <w:tc>
          <w:tcPr>
            <w:tcW w:w="1559" w:type="dxa"/>
          </w:tcPr>
          <w:p w:rsidR="006F1F30" w:rsidRDefault="006F1F30">
            <w:pPr>
              <w:rPr>
                <w:lang w:val="en-IN"/>
              </w:rPr>
            </w:pPr>
          </w:p>
        </w:tc>
        <w:tc>
          <w:tcPr>
            <w:tcW w:w="3798" w:type="dxa"/>
          </w:tcPr>
          <w:p w:rsidR="006F1F30" w:rsidRDefault="006F1F30">
            <w:pPr>
              <w:rPr>
                <w:lang w:val="en-IN"/>
              </w:rPr>
            </w:pPr>
          </w:p>
        </w:tc>
      </w:tr>
    </w:tbl>
    <w:p w:rsidR="007F2D98" w:rsidRPr="006F1F30" w:rsidRDefault="00D420B2">
      <w:pPr>
        <w:rPr>
          <w:lang w:val="en-IN"/>
        </w:rPr>
      </w:pPr>
    </w:p>
    <w:sectPr w:rsidR="007F2D98" w:rsidRPr="006F1F30" w:rsidSect="004F6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C6F5E"/>
    <w:rsid w:val="00015FD1"/>
    <w:rsid w:val="000C6F5E"/>
    <w:rsid w:val="0024554C"/>
    <w:rsid w:val="002D4C29"/>
    <w:rsid w:val="00344E6B"/>
    <w:rsid w:val="004E636C"/>
    <w:rsid w:val="004F6039"/>
    <w:rsid w:val="006F1F30"/>
    <w:rsid w:val="00797F0B"/>
    <w:rsid w:val="00884E50"/>
    <w:rsid w:val="00950154"/>
    <w:rsid w:val="0095428C"/>
    <w:rsid w:val="009D7EB1"/>
    <w:rsid w:val="009E1ADF"/>
    <w:rsid w:val="00A06721"/>
    <w:rsid w:val="00B8652B"/>
    <w:rsid w:val="00CE456D"/>
    <w:rsid w:val="00D420B2"/>
    <w:rsid w:val="00DA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CFEB-67D7-4C9E-8A1C-5159D675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2021-09-23T04:26:00Z</dcterms:created>
  <dcterms:modified xsi:type="dcterms:W3CDTF">2021-09-23T08:27:00Z</dcterms:modified>
</cp:coreProperties>
</file>